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DA7" w:rsidRPr="00C66DA7" w:rsidRDefault="00C66DA7" w:rsidP="00C66DA7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"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Сакла</w:t>
      </w:r>
      <w:proofErr w:type="spellEnd"/>
      <w:r w:rsidRPr="00C66DA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"- портал по безопасности дорожного движения</w:t>
      </w:r>
    </w:p>
    <w:p w:rsidR="00C66DA7" w:rsidRPr="00C66DA7" w:rsidRDefault="00C66DA7" w:rsidP="00C66DA7">
      <w:pPr>
        <w:shd w:val="clear" w:color="auto" w:fill="FFFFFF" w:themeFill="background1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 «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Сакла</w:t>
      </w:r>
      <w:proofErr w:type="spellEnd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‒ это детский интернет-ресурс с механизмом 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блогового</w:t>
      </w:r>
      <w:proofErr w:type="spellEnd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наполнения. На сайте проводятся детские конкурсы, разыгрываются призы и подарки, публикуются правила дорожного движения, познавательные новости и ведутся школьниками совместно с их родителями 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блоги</w:t>
      </w:r>
      <w:proofErr w:type="spellEnd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посвященные правилам дорожного 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движения</w:t>
      </w:r>
      <w:proofErr w:type="gram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роект</w:t>
      </w:r>
      <w:proofErr w:type="spellEnd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«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Сакла</w:t>
      </w:r>
      <w:proofErr w:type="spellEnd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 направлен на создание уникальной интерактивной детской среды по обучению правилам дорожного движения.</w:t>
      </w: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Цель – формирование навыков безопасности у детей от 4 до 11 лет и, как следствие, снижение детского травматизма на дорогах Республики Татарстан и воспитание в будущем законопослушных участников дорожного движения.</w:t>
      </w: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В рамках проекта ребенок сможет познакомиться с интерактивной обучающей 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игрой «Город безопасного детства», 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мультимедийными</w:t>
      </w:r>
      <w:proofErr w:type="spellEnd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обучающими модулями «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Сакла</w:t>
      </w:r>
      <w:proofErr w:type="spellEnd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и серией мультфильмов «Дозорные дорог».</w:t>
      </w:r>
    </w:p>
    <w:p w:rsidR="00C66DA7" w:rsidRPr="00C66DA7" w:rsidRDefault="00C66DA7" w:rsidP="00C66DA7">
      <w:pPr>
        <w:shd w:val="clear" w:color="auto" w:fill="FFFFFF" w:themeFill="background1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сайт 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www.sakla.ru</w:t>
      </w:r>
      <w:proofErr w:type="spellEnd"/>
    </w:p>
    <w:p w:rsidR="00224142" w:rsidRDefault="00C66DA7"/>
    <w:p w:rsidR="00C66DA7" w:rsidRPr="00C66DA7" w:rsidRDefault="00C66DA7" w:rsidP="00C66DA7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«ДОБРАЯ ДОРОГА ДЕТСТВА»: ГАЗЕТА ДЛЯ ДЕТЕЙ, РОДИТЕЛЕЙ И ПЕДАГОГОВ</w:t>
      </w:r>
    </w:p>
    <w:p w:rsidR="00C66DA7" w:rsidRPr="00C66DA7" w:rsidRDefault="00C66DA7" w:rsidP="00C66DA7">
      <w:pPr>
        <w:shd w:val="clear" w:color="auto" w:fill="FFFFFF" w:themeFill="background1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«Добрая Дорога Детства»</w:t>
      </w: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proofErr w:type="spellStart"/>
      <w:r w:rsidRPr="00C6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полноцветная</w:t>
      </w:r>
      <w:proofErr w:type="spellEnd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иллюстрированная </w:t>
      </w:r>
      <w:r w:rsidRPr="00C6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газета</w:t>
      </w: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объемом 8 полос формата А3, выходит 2 раза в месяц, предназначена для широкого круга читателей, распространяется по подписке по каталогам «Пресса России» и «Почта России» в </w:t>
      </w:r>
      <w:r w:rsidRPr="00C6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1040</w:t>
      </w: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городах и населенных пунктах всех регионов Российской Федерации.</w:t>
      </w:r>
    </w:p>
    <w:p w:rsidR="00C66DA7" w:rsidRPr="00C66DA7" w:rsidRDefault="00C66DA7" w:rsidP="00C66DA7">
      <w:pPr>
        <w:shd w:val="clear" w:color="auto" w:fill="FFFFFF" w:themeFill="background1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«Добрая Дорога Детства»</w:t>
      </w: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единственная в стране газета, поставившая перед собой задачу воспитания маленького человека законопослушным гражданином своей страны, настоящим человеком с нравственной и духовной системой ценностей, обучения его безопасному поведению в жизни, на дороге, культуре взаимодействия со всеми участниками дорожного движения.</w:t>
      </w:r>
    </w:p>
    <w:p w:rsidR="00C66DA7" w:rsidRPr="00C66DA7" w:rsidRDefault="00C66DA7" w:rsidP="00C6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Главная цель публикаций – способствовать </w:t>
      </w:r>
      <w:r w:rsidRPr="00C6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  <w:t>уменьшению детского дорожно-транспортного травматизма</w:t>
      </w: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, </w:t>
      </w:r>
      <w:r w:rsidRPr="00C6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  <w:t>уберечь ребенка</w:t>
      </w: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 от ДТП, </w:t>
      </w:r>
      <w:r w:rsidRPr="00C6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  <w:t>сохранить</w:t>
      </w: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 его </w:t>
      </w:r>
      <w:r w:rsidRPr="00C66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  <w:t>жизнь</w:t>
      </w: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 и здоровье, обеспечив тем самым будущее нашим детям и стране. </w:t>
      </w:r>
    </w:p>
    <w:p w:rsidR="00C66DA7" w:rsidRPr="00C66DA7" w:rsidRDefault="00C66DA7" w:rsidP="00C66DA7">
      <w:pPr>
        <w:shd w:val="clear" w:color="auto" w:fill="FFFFFF" w:themeFill="background1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предлагает разные подходы к ознакомлению читателей с данной проблемой и к защите детей от дорожно-транспортных травм.</w:t>
      </w:r>
    </w:p>
    <w:p w:rsidR="00C66DA7" w:rsidRPr="00C66DA7" w:rsidRDefault="00C66DA7" w:rsidP="00C66DA7">
      <w:pPr>
        <w:shd w:val="clear" w:color="auto" w:fill="FFFFFF" w:themeFill="background1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имеют возможность получить рекомендации по обучению детей безопасному поведению.</w:t>
      </w:r>
    </w:p>
    <w:p w:rsidR="00C66DA7" w:rsidRPr="00C66DA7" w:rsidRDefault="00C66DA7" w:rsidP="00C66DA7">
      <w:pPr>
        <w:shd w:val="clear" w:color="auto" w:fill="FFFFFF" w:themeFill="background1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является своеобразным центром распространения передового опыта в деле профилактики детского травматизма.</w:t>
      </w:r>
    </w:p>
    <w:p w:rsidR="00C66DA7" w:rsidRPr="00C66DA7" w:rsidRDefault="00C66DA7" w:rsidP="00C66DA7">
      <w:pPr>
        <w:shd w:val="clear" w:color="auto" w:fill="FFFFFF" w:themeFill="background1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проводит большую работу по патриотическому и нравственному воспитанию подрастающего поколения.</w:t>
      </w:r>
    </w:p>
    <w:p w:rsidR="00C66DA7" w:rsidRPr="00C66DA7" w:rsidRDefault="00C66DA7" w:rsidP="00C66DA7">
      <w:pPr>
        <w:shd w:val="clear" w:color="auto" w:fill="FFFFFF" w:themeFill="background1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 - и это наиболее интересный аспект - газета привлекает самих детей к процессу обучения овладения навыками. Это и участие в различных конкурсах, проводящихся газетой, и возможность, используя материалы газеты, проводить различные занятия со своими младшими товарищами.</w:t>
      </w:r>
    </w:p>
    <w:p w:rsidR="00C66DA7" w:rsidRPr="00C66DA7" w:rsidRDefault="00C66DA7" w:rsidP="00C66DA7">
      <w:pPr>
        <w:shd w:val="clear" w:color="auto" w:fill="FFFFFF" w:themeFill="background1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сайт  </w:t>
      </w:r>
      <w:proofErr w:type="spellStart"/>
      <w:r w:rsidRPr="00C66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www.dddgazeta.ru</w:t>
      </w:r>
      <w:proofErr w:type="spellEnd"/>
    </w:p>
    <w:p w:rsidR="00C66DA7" w:rsidRDefault="00C66DA7"/>
    <w:sectPr w:rsidR="00C66DA7" w:rsidSect="00FA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DA7"/>
    <w:rsid w:val="00C66DA7"/>
    <w:rsid w:val="00D55C10"/>
    <w:rsid w:val="00DD4FB3"/>
    <w:rsid w:val="00FA4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BC"/>
  </w:style>
  <w:style w:type="paragraph" w:styleId="1">
    <w:name w:val="heading 1"/>
    <w:basedOn w:val="a"/>
    <w:link w:val="10"/>
    <w:uiPriority w:val="9"/>
    <w:qFormat/>
    <w:rsid w:val="00C66D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D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2190</Characters>
  <Application>Microsoft Office Word</Application>
  <DocSecurity>0</DocSecurity>
  <Lines>18</Lines>
  <Paragraphs>5</Paragraphs>
  <ScaleCrop>false</ScaleCrop>
  <Company>diakov.net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2025-04-04T11:02:00Z</dcterms:created>
  <dcterms:modified xsi:type="dcterms:W3CDTF">2025-04-04T11:05:00Z</dcterms:modified>
</cp:coreProperties>
</file>